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 xml:space="preserve">Дело № 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5</w:t>
      </w:r>
      <w:r w:rsidRPr="00D448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x-none"/>
        </w:rPr>
        <w:t>-</w:t>
      </w:r>
      <w:r w:rsidR="00B020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126</w:t>
      </w:r>
      <w:r w:rsidR="0025409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x-none"/>
        </w:rPr>
        <w:t>-0401/2025</w:t>
      </w:r>
    </w:p>
    <w:p w:rsidR="00630938" w:rsidRPr="00D448C8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x-none"/>
        </w:rPr>
        <w:t>УИД:</w:t>
      </w: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B020CB" w:rsidR="00B020C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86MS0004-01-2025-000833-15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ПОСТАНОВЛЕНИЕ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448C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делу об административном правонарушении</w:t>
      </w: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630938" w:rsidRPr="00D448C8" w:rsidP="00BE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448C8" w:rsidR="005B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Междуреченский</w:t>
      </w:r>
    </w:p>
    <w:p w:rsidR="00630938" w:rsidRPr="00D448C8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D448C8" w:rsidR="005B13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ХМАО-Югра, Кондинский район,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пгт.Междуреченский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ул.Лумумбы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д.2/1,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об административном правонарушении, 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ч. 1 ст.20.25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D44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отношении: </w:t>
      </w:r>
    </w:p>
    <w:p w:rsidR="00630938" w:rsidRPr="00D448C8" w:rsidP="00321A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Наконечного Андрея Владимировича</w:t>
      </w:r>
      <w:r w:rsidRPr="00D448C8" w:rsidR="00D839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94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рождения, урожен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*</w:t>
      </w:r>
      <w:r w:rsidRPr="00D448C8" w:rsidR="009A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A06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проживающего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Pr="00D448C8" w:rsidR="009A7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448C8" w:rsidR="008777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48C8" w:rsidR="003F0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558D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установил:</w:t>
      </w: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0938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22.10.2024</w:t>
      </w:r>
      <w:r w:rsidR="00DA6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00:01 час.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BE558D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Наконечный А.В.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уплатил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</w:t>
      </w:r>
      <w:r w:rsidRPr="00D448C8" w:rsidR="000413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Pr="00D448C8" w:rsidR="00AF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инистративный штраф в размере</w:t>
      </w:r>
      <w:r w:rsidR="00C32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назначенный постановлением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D448C8" w:rsidR="0032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1A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2172 от 08.08.2024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A15" w:rsidRPr="00D448C8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Наконечный А.В.</w:t>
      </w:r>
      <w:r w:rsidR="0089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надлежащим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48C8" w:rsidR="00BE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и месте </w:t>
      </w:r>
      <w:r w:rsidR="00DE2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дела, в судебное заседание не явился, </w:t>
      </w:r>
      <w:r w:rsidR="0073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рассмотреть дело в свое отс</w:t>
      </w:r>
      <w:r w:rsidR="00090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</w:t>
      </w:r>
      <w:r w:rsidR="007325B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448C8" w:rsidR="00BA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1A15" w:rsidRPr="00D448C8" w:rsidP="00321A15">
      <w:pPr>
        <w:pStyle w:val="BodyTextIndent"/>
        <w:ind w:firstLine="567"/>
        <w:rPr>
          <w:sz w:val="28"/>
          <w:szCs w:val="28"/>
        </w:rPr>
      </w:pPr>
      <w:r w:rsidRPr="00D448C8">
        <w:rPr>
          <w:sz w:val="28"/>
          <w:szCs w:val="28"/>
        </w:rPr>
        <w:t xml:space="preserve">Суд полагает возможным рассмотреть дело в отсутствие лица, в отношении которого ведется производство по делу. Рассмотрение дела в отсутствие </w:t>
      </w:r>
      <w:r w:rsidR="00B020CB">
        <w:rPr>
          <w:color w:val="FF0000"/>
          <w:sz w:val="28"/>
          <w:szCs w:val="28"/>
          <w:lang w:val="ru-RU"/>
        </w:rPr>
        <w:t>Наконечного А.В.</w:t>
      </w:r>
      <w:r w:rsidRPr="00D448C8">
        <w:rPr>
          <w:sz w:val="28"/>
          <w:szCs w:val="28"/>
        </w:rPr>
        <w:t xml:space="preserve"> в данном случае не повлечет нарушения положений ч. 3 ст. 25.1 КоАП РФ. Изложенное согласуется с по</w:t>
      </w:r>
      <w:r w:rsidRPr="00D448C8">
        <w:rPr>
          <w:sz w:val="28"/>
          <w:szCs w:val="28"/>
        </w:rPr>
        <w:t>зицией Верховного Суда Российской Федерации, изложенной в Обзоре судебной практики Верховного Суда Российской Федерации №4 (2016) (утв. Президиумом Верховного суда Российской Федерации 20.12.2016 г.).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представленные доказательства, </w:t>
      </w:r>
      <w:r w:rsidRPr="00D448C8" w:rsidR="00464A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465" w:rsidRPr="00D448C8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вступления постановления о наложении адм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об административном правонаруше</w:t>
      </w:r>
      <w:r w:rsidRPr="00D448C8" w:rsidR="0097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следует, что постановлением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254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2172 от 08.08.2024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Наконечному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назначено наказание в виде административного штрафа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совершение административного правонарушения, предусмо</w:t>
      </w:r>
      <w:r w:rsidRPr="00D448C8" w:rsidR="006D07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тренного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 w:rsidR="00620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8747C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выше постановление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Наконечным А.В.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0CB">
        <w:rPr>
          <w:rFonts w:ascii="Times New Roman" w:eastAsia="Times New Roman" w:hAnsi="Times New Roman" w:cs="Times New Roman"/>
          <w:sz w:val="28"/>
          <w:szCs w:val="28"/>
          <w:lang w:eastAsia="ru-RU"/>
        </w:rPr>
        <w:t>08.08.2024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вступило в законную силу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20.08</w:t>
      </w:r>
      <w:r w:rsid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.2024</w:t>
      </w:r>
      <w:r w:rsidRPr="00D448C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должен был быть уплачен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</w:t>
      </w:r>
      <w:r w:rsidRPr="00D448C8" w:rsidR="00B041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32.2 КоАП РФ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48C8" w:rsidR="00B3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ст. 4.8 КоАП РФ,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9800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21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.10.2024</w:t>
      </w:r>
      <w:r w:rsidRPr="00072A13" w:rsidR="007843F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7843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C9D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Наконечный А.В.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будучи предупрежденн</w:t>
      </w:r>
      <w:r w:rsidRPr="00D448C8" w:rsidR="00437A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 сроке уплаты штрафа и последствиях его неуплаты, административный штраф </w:t>
      </w:r>
      <w:r w:rsidRPr="00D448C8" w:rsidR="002E3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установленный срок </w:t>
      </w:r>
      <w:r w:rsidRPr="00D448C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уплатил.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Наконечным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Pr="00D448C8" w:rsidR="00581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 правонарушении</w:t>
      </w:r>
      <w:r w:rsidRPr="00D448C8" w:rsidR="00641A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по делу об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административном </w:t>
      </w:r>
      <w:r w:rsidRPr="00D44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отметкой о вступлении в законную силу, справкой, подтверждающей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ивное подтверждение в ходе судебного разбирательства.   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действия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Наконечного А.В.</w:t>
      </w:r>
      <w:r w:rsidRPr="00D448C8" w:rsidR="00EF24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со ст. 4.2</w:t>
      </w:r>
      <w:r w:rsidR="00C54C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4.3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</w:t>
      </w:r>
      <w:r w:rsidRPr="00D448C8" w:rsidR="002E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установлено. </w:t>
      </w:r>
    </w:p>
    <w:p w:rsidR="00630938" w:rsidRPr="00D448C8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наказания, судья учитывает характер и степень об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щественной опасности совершенного административного правонарушения, личность привлекаемого лица, </w:t>
      </w:r>
      <w:r w:rsidRPr="00D448C8" w:rsidR="002E39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</w:t>
      </w:r>
      <w:r w:rsidRPr="00D448C8" w:rsidR="00A60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смягчающих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отягчающ</w:t>
      </w:r>
      <w:r w:rsidR="00C54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D448C8" w:rsidR="000E55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8C8" w:rsidR="00C0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считает возможным назначить наказание в виде административного штрафа</w:t>
      </w:r>
      <w:r w:rsidRPr="00D448C8" w:rsidR="000F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двукратном размере суммы неуплаченного административного штрафа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видом наказания.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п.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Наконечного Андрея Владимировича</w:t>
      </w:r>
      <w:r w:rsidRPr="00D448C8" w:rsidR="00E816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D448C8" w:rsidR="00C90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D448C8" w:rsidR="0036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в виде штрафа в размере </w:t>
      </w:r>
      <w:r w:rsidR="000B5DB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448C8" w:rsidR="00724C0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</w:t>
      </w:r>
      <w:r w:rsidR="00980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67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800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72A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48C8" w:rsidR="0041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Pr="00D448C8" w:rsidR="005F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938" w:rsidRPr="00D448C8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04872D08080) счет: 40102810245370000007 РКЦ ХАНТЫ-МАНСИЙСК/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Pr="00D448C8" w:rsidR="00B33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0CB" w:rsidR="00B020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0412365400045001262520183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шестидесяти дней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свидетельствующего об уплате штрафа, необходимо представить в суд по адресу: ХМАО – Югра, Кон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динский район,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Междуреченский, 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ул.П.Лумумбы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д.2/1.</w:t>
      </w:r>
    </w:p>
    <w:p w:rsidR="00630938" w:rsidRPr="00D448C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D448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ч. 1 ст. 20.25</w:t>
        </w:r>
      </w:hyperlink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630938" w:rsidRPr="00D448C8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настоящего постановления в Кондинский районный суд Ханты-Мансийского автономного округа – Югры путем п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одачи жалобы через мирового судью судебного участка № </w:t>
      </w:r>
      <w:r w:rsidRPr="00D448C8" w:rsidR="00781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6E7" w:rsidRPr="00D448C8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sz w:val="28"/>
          <w:szCs w:val="28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378"/>
      </w:tblGrid>
      <w:tr w:rsidTr="00D448C8">
        <w:tblPrEx>
          <w:tblW w:w="0" w:type="auto"/>
          <w:tblLook w:val="0000"/>
        </w:tblPrEx>
        <w:trPr>
          <w:trHeight w:val="1104"/>
        </w:trPr>
        <w:tc>
          <w:tcPr>
            <w:tcW w:w="7378" w:type="dxa"/>
          </w:tcPr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заполнении документа об оплате дополнительно необходимо указать: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код бюджетной классификации (указан </w:t>
            </w: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постановлении);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7F2BBE" w:rsidRPr="00D448C8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4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</w:p>
    <w:p w:rsidR="008D3A35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:rsidR="00C03C9D" w:rsidRPr="00D448C8" w:rsidP="008D3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судья  </w:t>
      </w:r>
    </w:p>
    <w:p w:rsidR="0078121E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C8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16510</wp:posOffset>
            </wp:positionV>
            <wp:extent cx="751205" cy="751205"/>
            <wp:effectExtent l="0" t="0" r="0" b="0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42708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A35" w:rsidRPr="00104DE5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8121E" w:rsidRPr="009800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800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Мировой судья</w:t>
      </w:r>
      <w:r w:rsidRPr="009800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9800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9800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</w:p>
    <w:p w:rsidR="0078121E" w:rsidRPr="0098006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8006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</w:t>
      </w:r>
    </w:p>
    <w:p w:rsidR="00630938" w:rsidRPr="00D448C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5DB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Мировой судья </w:t>
      </w:r>
      <w:r w:rsidRPr="000B5DB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0B5DBB" w:rsidR="00C03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594AC6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 w:rsidR="007F2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D44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Е.В. Чех</w:t>
      </w:r>
    </w:p>
    <w:sectPr w:rsidSect="003F664F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90ED0"/>
    <w:rsid w:val="000B5DBB"/>
    <w:rsid w:val="000C420A"/>
    <w:rsid w:val="000E5507"/>
    <w:rsid w:val="000F56E7"/>
    <w:rsid w:val="00104DE5"/>
    <w:rsid w:val="0011520B"/>
    <w:rsid w:val="001A2E20"/>
    <w:rsid w:val="001C08C3"/>
    <w:rsid w:val="00207246"/>
    <w:rsid w:val="00254092"/>
    <w:rsid w:val="002551E1"/>
    <w:rsid w:val="00282113"/>
    <w:rsid w:val="00282C8C"/>
    <w:rsid w:val="00296D0E"/>
    <w:rsid w:val="002D3D66"/>
    <w:rsid w:val="002E39B7"/>
    <w:rsid w:val="00321A15"/>
    <w:rsid w:val="0033211B"/>
    <w:rsid w:val="00344C44"/>
    <w:rsid w:val="00366621"/>
    <w:rsid w:val="0036799F"/>
    <w:rsid w:val="003A7E36"/>
    <w:rsid w:val="003F04B9"/>
    <w:rsid w:val="003F664F"/>
    <w:rsid w:val="00410578"/>
    <w:rsid w:val="00437AE9"/>
    <w:rsid w:val="00445A4B"/>
    <w:rsid w:val="00463A10"/>
    <w:rsid w:val="00464AAD"/>
    <w:rsid w:val="004D273B"/>
    <w:rsid w:val="004D3301"/>
    <w:rsid w:val="005211ED"/>
    <w:rsid w:val="00567E61"/>
    <w:rsid w:val="00581A66"/>
    <w:rsid w:val="00594AC6"/>
    <w:rsid w:val="0059752F"/>
    <w:rsid w:val="005B13FC"/>
    <w:rsid w:val="005B2C3A"/>
    <w:rsid w:val="005C5CDA"/>
    <w:rsid w:val="005F20EA"/>
    <w:rsid w:val="005F54B1"/>
    <w:rsid w:val="006207BD"/>
    <w:rsid w:val="00630938"/>
    <w:rsid w:val="00641ACD"/>
    <w:rsid w:val="00676101"/>
    <w:rsid w:val="00683F3A"/>
    <w:rsid w:val="006873ED"/>
    <w:rsid w:val="006B638D"/>
    <w:rsid w:val="006B781A"/>
    <w:rsid w:val="006D077B"/>
    <w:rsid w:val="006F05C4"/>
    <w:rsid w:val="0070023D"/>
    <w:rsid w:val="00724C02"/>
    <w:rsid w:val="007325BD"/>
    <w:rsid w:val="00742217"/>
    <w:rsid w:val="00750AF5"/>
    <w:rsid w:val="0075425D"/>
    <w:rsid w:val="007578CC"/>
    <w:rsid w:val="007673B5"/>
    <w:rsid w:val="00771FEB"/>
    <w:rsid w:val="007770D7"/>
    <w:rsid w:val="00780F3A"/>
    <w:rsid w:val="0078121E"/>
    <w:rsid w:val="007843F6"/>
    <w:rsid w:val="007F2BBE"/>
    <w:rsid w:val="00803719"/>
    <w:rsid w:val="00803B75"/>
    <w:rsid w:val="00814F49"/>
    <w:rsid w:val="00825BD7"/>
    <w:rsid w:val="00877792"/>
    <w:rsid w:val="008805A3"/>
    <w:rsid w:val="008976CA"/>
    <w:rsid w:val="008B751B"/>
    <w:rsid w:val="008B75C1"/>
    <w:rsid w:val="008C3E09"/>
    <w:rsid w:val="008D3A35"/>
    <w:rsid w:val="00920F36"/>
    <w:rsid w:val="0092701A"/>
    <w:rsid w:val="00943DFD"/>
    <w:rsid w:val="00947BF5"/>
    <w:rsid w:val="0096567C"/>
    <w:rsid w:val="00972A06"/>
    <w:rsid w:val="0098006C"/>
    <w:rsid w:val="009A5431"/>
    <w:rsid w:val="009A7862"/>
    <w:rsid w:val="00A06A6C"/>
    <w:rsid w:val="00A6024F"/>
    <w:rsid w:val="00A95C16"/>
    <w:rsid w:val="00AD714E"/>
    <w:rsid w:val="00AF1688"/>
    <w:rsid w:val="00AF4EAA"/>
    <w:rsid w:val="00B020CB"/>
    <w:rsid w:val="00B04157"/>
    <w:rsid w:val="00B04A2E"/>
    <w:rsid w:val="00B3322A"/>
    <w:rsid w:val="00B33E27"/>
    <w:rsid w:val="00B74A24"/>
    <w:rsid w:val="00B8003B"/>
    <w:rsid w:val="00B90306"/>
    <w:rsid w:val="00BA0627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6E6D"/>
    <w:rsid w:val="00DB2154"/>
    <w:rsid w:val="00DE20A8"/>
    <w:rsid w:val="00E10B5A"/>
    <w:rsid w:val="00E424D3"/>
    <w:rsid w:val="00E67E90"/>
    <w:rsid w:val="00E816A5"/>
    <w:rsid w:val="00EA5D61"/>
    <w:rsid w:val="00EB7145"/>
    <w:rsid w:val="00EF2465"/>
    <w:rsid w:val="00EF45B1"/>
    <w:rsid w:val="00F30FF5"/>
    <w:rsid w:val="00F958FA"/>
    <w:rsid w:val="00F96CF7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